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0F" w:rsidRDefault="00766679" w:rsidP="008E1D0F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</w:t>
      </w:r>
      <w:r w:rsidR="008E1D0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ок до Наказу Голови суду </w:t>
      </w: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</w:t>
      </w:r>
      <w:r w:rsidR="00915F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16 серпня</w:t>
      </w:r>
      <w:r w:rsidR="00D6519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15F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2023</w:t>
      </w:r>
      <w:r w:rsidR="008E1D0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року №</w:t>
      </w:r>
      <w:r w:rsidR="00D378F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133</w:t>
      </w:r>
      <w:bookmarkStart w:id="0" w:name="_GoBack"/>
      <w:bookmarkEnd w:id="0"/>
    </w:p>
    <w:p w:rsidR="00766679" w:rsidRPr="001C6401" w:rsidRDefault="00766679" w:rsidP="008E1D0F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«Про розроблення та затвердження Плану комунікаційних заходів </w:t>
      </w:r>
    </w:p>
    <w:p w:rsidR="00766679" w:rsidRPr="001C6401" w:rsidRDefault="00915F92" w:rsidP="008E1D0F">
      <w:pPr>
        <w:spacing w:before="240" w:after="0" w:line="276" w:lineRule="auto"/>
        <w:ind w:left="1416" w:firstLine="708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Могилів-Подільського міськрайонного</w:t>
      </w:r>
      <w:r w:rsidR="00766679"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суд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 Вінницької області на 2 півріччя 2023 року</w:t>
      </w:r>
      <w:r w:rsidR="00766679"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</w:p>
    <w:p w:rsidR="00EA77C6" w:rsidRPr="001C6401" w:rsidRDefault="00EA77C6" w:rsidP="00EA77C6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BC4643" w:rsidRPr="001C6401" w:rsidRDefault="00BC4643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комунікаційних заходів</w:t>
      </w:r>
    </w:p>
    <w:p w:rsidR="00BC4643" w:rsidRPr="001C6401" w:rsidRDefault="00915F92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Могилів-Подільського міськрайонного </w:t>
      </w:r>
      <w:r w:rsidR="00BC4643"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суду Вінницької області</w:t>
      </w:r>
    </w:p>
    <w:p w:rsidR="00BC4643" w:rsidRPr="001C6401" w:rsidRDefault="00BC4643" w:rsidP="00BC4643">
      <w:pPr>
        <w:spacing w:before="240" w:after="0" w:line="276" w:lineRule="auto"/>
        <w:ind w:firstLine="70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C640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 </w:t>
      </w:r>
      <w:r w:rsidR="00C06C8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ІІ-г</w:t>
      </w:r>
      <w:r w:rsidR="00915F9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 півріччя 2023 року</w:t>
      </w:r>
    </w:p>
    <w:p w:rsidR="00EA77C6" w:rsidRPr="001C6401" w:rsidRDefault="00EA77C6" w:rsidP="00EA77C6">
      <w:pPr>
        <w:spacing w:before="240" w:after="0" w:line="276" w:lineRule="auto"/>
        <w:ind w:firstLine="700"/>
        <w:contextualSpacing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</w:p>
    <w:tbl>
      <w:tblPr>
        <w:tblStyle w:val="a3"/>
        <w:tblW w:w="16444" w:type="dxa"/>
        <w:tblInd w:w="-601" w:type="dxa"/>
        <w:tblLayout w:type="fixed"/>
        <w:tblLook w:val="0600" w:firstRow="0" w:lastRow="0" w:firstColumn="0" w:lastColumn="0" w:noHBand="1" w:noVBand="1"/>
      </w:tblPr>
      <w:tblGrid>
        <w:gridCol w:w="425"/>
        <w:gridCol w:w="142"/>
        <w:gridCol w:w="2723"/>
        <w:gridCol w:w="3543"/>
        <w:gridCol w:w="1843"/>
        <w:gridCol w:w="255"/>
        <w:gridCol w:w="2551"/>
        <w:gridCol w:w="142"/>
        <w:gridCol w:w="1559"/>
        <w:gridCol w:w="142"/>
        <w:gridCol w:w="3119"/>
      </w:tblGrid>
      <w:tr w:rsidR="008E1D0F" w:rsidRPr="005D4FA6" w:rsidTr="00135E90">
        <w:trPr>
          <w:trHeight w:val="605"/>
        </w:trPr>
        <w:tc>
          <w:tcPr>
            <w:tcW w:w="425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Комунікаційний захід</w:t>
            </w:r>
          </w:p>
        </w:tc>
        <w:tc>
          <w:tcPr>
            <w:tcW w:w="3543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Мета заходу</w:t>
            </w:r>
          </w:p>
        </w:tc>
        <w:tc>
          <w:tcPr>
            <w:tcW w:w="1843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Цільова аудиторія</w:t>
            </w:r>
          </w:p>
        </w:tc>
        <w:tc>
          <w:tcPr>
            <w:tcW w:w="2948" w:type="dxa"/>
            <w:gridSpan w:val="3"/>
            <w:vAlign w:val="center"/>
          </w:tcPr>
          <w:p w:rsidR="008E1D0F" w:rsidRPr="005D4FA6" w:rsidRDefault="008E1D0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Завдання</w:t>
            </w:r>
          </w:p>
        </w:tc>
        <w:tc>
          <w:tcPr>
            <w:tcW w:w="1701" w:type="dxa"/>
            <w:gridSpan w:val="2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Дата виконання</w:t>
            </w:r>
          </w:p>
        </w:tc>
        <w:tc>
          <w:tcPr>
            <w:tcW w:w="3119" w:type="dxa"/>
            <w:vAlign w:val="center"/>
          </w:tcPr>
          <w:p w:rsidR="008E1D0F" w:rsidRPr="005D4FA6" w:rsidRDefault="008E1D0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Відповідальні особи, учасники, партнери</w:t>
            </w:r>
          </w:p>
        </w:tc>
      </w:tr>
      <w:tr w:rsidR="008E1D0F" w:rsidRPr="005D4FA6" w:rsidTr="00135E90">
        <w:trPr>
          <w:trHeight w:val="605"/>
        </w:trPr>
        <w:tc>
          <w:tcPr>
            <w:tcW w:w="16444" w:type="dxa"/>
            <w:gridSpan w:val="11"/>
            <w:vAlign w:val="center"/>
          </w:tcPr>
          <w:p w:rsidR="008E1D0F" w:rsidRPr="005D4FA6" w:rsidRDefault="008E1D0F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Внутрішня комунікація</w:t>
            </w:r>
          </w:p>
        </w:tc>
      </w:tr>
      <w:tr w:rsidR="00305FC6" w:rsidRPr="005D4FA6" w:rsidTr="00135E90">
        <w:trPr>
          <w:trHeight w:val="605"/>
        </w:trPr>
        <w:tc>
          <w:tcPr>
            <w:tcW w:w="425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65" w:type="dxa"/>
            <w:gridSpan w:val="2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Внутрішнє опитування суддів та працівників апарату суду</w:t>
            </w:r>
          </w:p>
        </w:tc>
        <w:tc>
          <w:tcPr>
            <w:tcW w:w="3543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Виявлення та усунення проблем та недоліків як в організації роботи суду, так і у стосунках з відвідувачами суду</w:t>
            </w:r>
          </w:p>
        </w:tc>
        <w:tc>
          <w:tcPr>
            <w:tcW w:w="1843" w:type="dxa"/>
            <w:vAlign w:val="center"/>
          </w:tcPr>
          <w:p w:rsidR="00305FC6" w:rsidRPr="005D4FA6" w:rsidRDefault="00305FC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  <w:shd w:val="clear" w:color="auto" w:fill="FFFFFF"/>
              </w:rPr>
              <w:t>Судді та працівники апарату суду</w:t>
            </w:r>
          </w:p>
        </w:tc>
        <w:tc>
          <w:tcPr>
            <w:tcW w:w="2948" w:type="dxa"/>
            <w:gridSpan w:val="3"/>
            <w:vAlign w:val="center"/>
          </w:tcPr>
          <w:p w:rsidR="00305FC6" w:rsidRPr="00135E90" w:rsidRDefault="00135E90" w:rsidP="00135E90">
            <w:pPr>
              <w:rPr>
                <w:rFonts w:ascii="Times New Roman" w:eastAsia="Times New Roman" w:hAnsi="Times New Roman" w:cs="Times New Roman"/>
              </w:rPr>
            </w:pPr>
            <w:r w:rsidRPr="00135E90">
              <w:rPr>
                <w:rFonts w:ascii="Times New Roman" w:eastAsia="Times New Roman" w:hAnsi="Times New Roman" w:cs="Times New Roman"/>
              </w:rPr>
              <w:t>Підготовка тестових завдань для працівників суду</w:t>
            </w:r>
            <w:r w:rsidR="00A77464">
              <w:rPr>
                <w:rFonts w:ascii="Times New Roman" w:eastAsia="Times New Roman" w:hAnsi="Times New Roman" w:cs="Times New Roman"/>
              </w:rPr>
              <w:t>;</w:t>
            </w:r>
          </w:p>
          <w:p w:rsidR="00135E90" w:rsidRDefault="00135E90" w:rsidP="00135E9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5E90" w:rsidRPr="00135E90" w:rsidRDefault="00135E90" w:rsidP="00135E90">
            <w:pPr>
              <w:pStyle w:val="a4"/>
              <w:numPr>
                <w:ilvl w:val="0"/>
                <w:numId w:val="4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135E90">
              <w:rPr>
                <w:rFonts w:ascii="Times New Roman" w:eastAsia="Times New Roman" w:hAnsi="Times New Roman" w:cs="Times New Roman"/>
              </w:rPr>
              <w:t>Проведення опитування</w:t>
            </w:r>
          </w:p>
          <w:p w:rsidR="00135E90" w:rsidRPr="005D4FA6" w:rsidRDefault="00135E90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05FC6" w:rsidRPr="005D4FA6" w:rsidRDefault="00915F92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разі необхідності</w:t>
            </w:r>
          </w:p>
        </w:tc>
        <w:tc>
          <w:tcPr>
            <w:tcW w:w="3119" w:type="dxa"/>
            <w:vAlign w:val="center"/>
          </w:tcPr>
          <w:p w:rsidR="00305FC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Працівники апарату суду</w:t>
            </w:r>
          </w:p>
        </w:tc>
      </w:tr>
      <w:tr w:rsidR="000B6AE8" w:rsidRPr="005D4FA6" w:rsidTr="00135E90">
        <w:trPr>
          <w:trHeight w:val="605"/>
        </w:trPr>
        <w:tc>
          <w:tcPr>
            <w:tcW w:w="425" w:type="dxa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65" w:type="dxa"/>
            <w:gridSpan w:val="2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Інформування про участь працівників суду в навчальних тренінгах, семінарах, майстер-класах присвячених проблемним  аспектам</w:t>
            </w:r>
            <w:r w:rsidR="00915F92">
              <w:rPr>
                <w:rFonts w:ascii="Times New Roman" w:eastAsia="Times New Roman" w:hAnsi="Times New Roman" w:cs="Times New Roman"/>
              </w:rPr>
              <w:t xml:space="preserve"> комунікаційної діяльності суду</w:t>
            </w:r>
          </w:p>
        </w:tc>
        <w:tc>
          <w:tcPr>
            <w:tcW w:w="3543" w:type="dxa"/>
            <w:vAlign w:val="center"/>
          </w:tcPr>
          <w:p w:rsidR="000B6AE8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Налагод</w:t>
            </w:r>
            <w:r w:rsidR="00915F92">
              <w:rPr>
                <w:rFonts w:ascii="Times New Roman" w:eastAsia="Times New Roman" w:hAnsi="Times New Roman" w:cs="Times New Roman"/>
              </w:rPr>
              <w:t>ження комунікаційної активності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Ст</w:t>
            </w:r>
            <w:r w:rsidR="00915F92">
              <w:rPr>
                <w:rFonts w:ascii="Times New Roman" w:eastAsia="Times New Roman" w:hAnsi="Times New Roman" w:cs="Times New Roman"/>
              </w:rPr>
              <w:t>ворення позитивного іміджу суду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B6AE8" w:rsidRPr="005D4FA6" w:rsidRDefault="000B6AE8" w:rsidP="00A77464">
            <w:pPr>
              <w:spacing w:before="240"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Голова суду, судді, працівники апарату</w:t>
            </w:r>
          </w:p>
        </w:tc>
        <w:tc>
          <w:tcPr>
            <w:tcW w:w="2948" w:type="dxa"/>
            <w:gridSpan w:val="3"/>
            <w:vAlign w:val="center"/>
          </w:tcPr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B6AE8" w:rsidRPr="00135E90">
              <w:rPr>
                <w:rFonts w:ascii="Times New Roman" w:eastAsia="Times New Roman" w:hAnsi="Times New Roman" w:cs="Times New Roman"/>
              </w:rPr>
              <w:t>Підготовка до програми тренінгу;</w:t>
            </w:r>
          </w:p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135E90">
              <w:rPr>
                <w:rFonts w:ascii="Times New Roman" w:eastAsia="Times New Roman" w:hAnsi="Times New Roman" w:cs="Times New Roman"/>
              </w:rPr>
              <w:t>Публікація новин</w:t>
            </w:r>
            <w:r w:rsidR="000B6AE8" w:rsidRPr="00135E90">
              <w:rPr>
                <w:rFonts w:ascii="Times New Roman" w:eastAsia="Times New Roman" w:hAnsi="Times New Roman" w:cs="Times New Roman"/>
              </w:rPr>
              <w:t xml:space="preserve"> щодо участі в заходах</w:t>
            </w:r>
          </w:p>
        </w:tc>
        <w:tc>
          <w:tcPr>
            <w:tcW w:w="1701" w:type="dxa"/>
            <w:gridSpan w:val="2"/>
            <w:vAlign w:val="center"/>
          </w:tcPr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Щотижня</w:t>
            </w:r>
          </w:p>
        </w:tc>
        <w:tc>
          <w:tcPr>
            <w:tcW w:w="3119" w:type="dxa"/>
            <w:vAlign w:val="center"/>
          </w:tcPr>
          <w:p w:rsidR="000B6AE8" w:rsidRPr="005D4FA6" w:rsidRDefault="00A77464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Голова, </w:t>
            </w:r>
            <w:r w:rsidR="0094423B">
              <w:rPr>
                <w:rFonts w:ascii="Times New Roman" w:eastAsia="Times New Roman" w:hAnsi="Times New Roman" w:cs="Times New Roman"/>
              </w:rPr>
              <w:t>прес-секретар</w:t>
            </w:r>
            <w:r>
              <w:rPr>
                <w:rFonts w:ascii="Times New Roman" w:eastAsia="Times New Roman" w:hAnsi="Times New Roman" w:cs="Times New Roman"/>
              </w:rPr>
              <w:t>, суддя-спікер</w:t>
            </w:r>
            <w:r w:rsidR="000B6AE8" w:rsidRPr="005D4F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НШСУ, Рада Суддів У</w:t>
            </w:r>
            <w:r w:rsidR="00A77464">
              <w:rPr>
                <w:rFonts w:ascii="Times New Roman" w:eastAsia="Times New Roman" w:hAnsi="Times New Roman" w:cs="Times New Roman"/>
              </w:rPr>
              <w:t>країни, ГО «Вектор прав людини», ВРП, ДСАУ</w:t>
            </w:r>
          </w:p>
        </w:tc>
      </w:tr>
      <w:tr w:rsidR="000B6AE8" w:rsidRPr="005D4FA6" w:rsidTr="00135E90">
        <w:trPr>
          <w:trHeight w:val="605"/>
        </w:trPr>
        <w:tc>
          <w:tcPr>
            <w:tcW w:w="425" w:type="dxa"/>
            <w:vAlign w:val="center"/>
          </w:tcPr>
          <w:p w:rsidR="000B6AE8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65" w:type="dxa"/>
            <w:gridSpan w:val="2"/>
            <w:vAlign w:val="center"/>
          </w:tcPr>
          <w:p w:rsidR="000B6AE8" w:rsidRPr="005D4FA6" w:rsidRDefault="00F306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Організація і проведення</w:t>
            </w:r>
            <w:r w:rsidR="00CB5C5E">
              <w:rPr>
                <w:rFonts w:ascii="Times New Roman" w:hAnsi="Times New Roman" w:cs="Times New Roman"/>
              </w:rPr>
              <w:t xml:space="preserve"> нарад та</w:t>
            </w:r>
            <w:r w:rsidRPr="005D4FA6">
              <w:rPr>
                <w:rFonts w:ascii="Times New Roman" w:hAnsi="Times New Roman" w:cs="Times New Roman"/>
              </w:rPr>
              <w:t xml:space="preserve"> навчання з питань внутрішньої комунікації працівників суду</w:t>
            </w:r>
          </w:p>
        </w:tc>
        <w:tc>
          <w:tcPr>
            <w:tcW w:w="3543" w:type="dxa"/>
            <w:vAlign w:val="center"/>
          </w:tcPr>
          <w:p w:rsidR="00F306A3" w:rsidRPr="005D4FA6" w:rsidRDefault="00F306A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Формування навичок  ефективного спілкування та комунікаційної вз</w:t>
            </w:r>
            <w:r w:rsidR="00A77464">
              <w:rPr>
                <w:sz w:val="22"/>
                <w:szCs w:val="22"/>
                <w:lang w:val="uk-UA"/>
              </w:rPr>
              <w:t xml:space="preserve">аємодії між працівниками суду </w:t>
            </w:r>
          </w:p>
          <w:p w:rsidR="000B6AE8" w:rsidRPr="005D4FA6" w:rsidRDefault="000B6AE8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B6AE8" w:rsidRPr="005D4FA6" w:rsidRDefault="00F306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Працівники апарату суду</w:t>
            </w:r>
          </w:p>
        </w:tc>
        <w:tc>
          <w:tcPr>
            <w:tcW w:w="2948" w:type="dxa"/>
            <w:gridSpan w:val="3"/>
            <w:vAlign w:val="center"/>
          </w:tcPr>
          <w:p w:rsidR="000B6AE8" w:rsidRPr="00135E90" w:rsidRDefault="00135E90" w:rsidP="00135E90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35E90">
              <w:rPr>
                <w:rStyle w:val="a6"/>
                <w:rFonts w:ascii="Times New Roman" w:hAnsi="Times New Roman" w:cs="Times New Roman"/>
                <w:bCs/>
                <w:i w:val="0"/>
                <w:shd w:val="clear" w:color="auto" w:fill="FFFFFF"/>
              </w:rPr>
              <w:t>Підвищення рівня кваліфікації щодо комунікації в судовій діяльності</w:t>
            </w:r>
          </w:p>
        </w:tc>
        <w:tc>
          <w:tcPr>
            <w:tcW w:w="1701" w:type="dxa"/>
            <w:gridSpan w:val="2"/>
            <w:vAlign w:val="center"/>
          </w:tcPr>
          <w:p w:rsidR="000B6AE8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Щомісяця</w:t>
            </w:r>
          </w:p>
        </w:tc>
        <w:tc>
          <w:tcPr>
            <w:tcW w:w="3119" w:type="dxa"/>
            <w:vAlign w:val="center"/>
          </w:tcPr>
          <w:p w:rsidR="00135E90" w:rsidRDefault="00135E90" w:rsidP="00A77464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Судді, працівники апарату суду</w:t>
            </w:r>
          </w:p>
          <w:p w:rsidR="00135E90" w:rsidRPr="005D4FA6" w:rsidRDefault="00135E90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2645" w:rsidRPr="005D4FA6" w:rsidTr="00135E90">
        <w:trPr>
          <w:trHeight w:val="605"/>
        </w:trPr>
        <w:tc>
          <w:tcPr>
            <w:tcW w:w="425" w:type="dxa"/>
            <w:vAlign w:val="center"/>
          </w:tcPr>
          <w:p w:rsidR="00D02645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65" w:type="dxa"/>
            <w:gridSpan w:val="2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Оформлення та оновлення інформаційних стендів у приміщенні суду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Оперативне отримання  довідкової</w:t>
            </w:r>
            <w:r w:rsidR="00C06C87">
              <w:rPr>
                <w:sz w:val="22"/>
                <w:szCs w:val="22"/>
                <w:lang w:val="uk-UA"/>
              </w:rPr>
              <w:t xml:space="preserve"> інформації про діяльність суду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 xml:space="preserve">Громадяни, відвідувачі суду, представники </w:t>
            </w:r>
            <w:r w:rsidRPr="005D4FA6">
              <w:rPr>
                <w:sz w:val="22"/>
                <w:szCs w:val="22"/>
                <w:lang w:val="uk-UA"/>
              </w:rPr>
              <w:lastRenderedPageBreak/>
              <w:t>ЗМІ, громадські організації</w:t>
            </w:r>
          </w:p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D02645" w:rsidRDefault="00D02645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Моніторинг змін у законодавст</w:t>
            </w:r>
            <w:r w:rsidR="00711AC3">
              <w:rPr>
                <w:sz w:val="22"/>
                <w:szCs w:val="22"/>
                <w:lang w:val="uk-UA"/>
              </w:rPr>
              <w:t>в</w:t>
            </w:r>
            <w:r w:rsidRPr="005D4FA6">
              <w:rPr>
                <w:sz w:val="22"/>
                <w:szCs w:val="22"/>
                <w:lang w:val="uk-UA"/>
              </w:rPr>
              <w:t>і</w:t>
            </w:r>
          </w:p>
          <w:p w:rsidR="00C06C87" w:rsidRDefault="00C06C87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Оновлення відповідних реквізитів рахунків;</w:t>
            </w:r>
          </w:p>
          <w:p w:rsidR="00D02645" w:rsidRDefault="00D02645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Розміщення актуальної інформації щодо судової гілки влади в Україні</w:t>
            </w:r>
            <w:r w:rsidR="00C06C87">
              <w:rPr>
                <w:sz w:val="22"/>
                <w:szCs w:val="22"/>
                <w:lang w:val="uk-UA"/>
              </w:rPr>
              <w:t>;</w:t>
            </w:r>
          </w:p>
          <w:p w:rsidR="00D02645" w:rsidRPr="005D4FA6" w:rsidRDefault="00C06C87" w:rsidP="00135E90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- </w:t>
            </w:r>
            <w:r w:rsidR="00D02645">
              <w:rPr>
                <w:sz w:val="22"/>
                <w:szCs w:val="22"/>
                <w:lang w:val="uk-UA"/>
              </w:rPr>
              <w:t xml:space="preserve">Розміщення варіантів заяв, клопотань і </w:t>
            </w:r>
            <w:proofErr w:type="spellStart"/>
            <w:r w:rsidR="00D02645">
              <w:rPr>
                <w:sz w:val="22"/>
                <w:szCs w:val="22"/>
                <w:lang w:val="uk-UA"/>
              </w:rPr>
              <w:t>т</w:t>
            </w:r>
            <w:r w:rsidR="00711AC3">
              <w:rPr>
                <w:sz w:val="22"/>
                <w:szCs w:val="22"/>
                <w:lang w:val="uk-UA"/>
              </w:rPr>
              <w:t>п</w:t>
            </w:r>
            <w:proofErr w:type="spellEnd"/>
            <w:r w:rsidR="00D02645">
              <w:rPr>
                <w:sz w:val="22"/>
                <w:szCs w:val="22"/>
                <w:lang w:val="uk-UA"/>
              </w:rPr>
              <w:t xml:space="preserve">. </w:t>
            </w:r>
            <w:r w:rsidR="00711AC3">
              <w:rPr>
                <w:sz w:val="22"/>
                <w:szCs w:val="22"/>
                <w:lang w:val="uk-UA"/>
              </w:rPr>
              <w:t>д</w:t>
            </w:r>
            <w:r w:rsidR="00D02645">
              <w:rPr>
                <w:sz w:val="22"/>
                <w:szCs w:val="22"/>
                <w:lang w:val="uk-UA"/>
              </w:rPr>
              <w:t>ля зручності користування відвідувачами суду</w:t>
            </w:r>
          </w:p>
        </w:tc>
        <w:tc>
          <w:tcPr>
            <w:tcW w:w="1701" w:type="dxa"/>
            <w:gridSpan w:val="2"/>
            <w:vAlign w:val="center"/>
          </w:tcPr>
          <w:p w:rsidR="00D02645" w:rsidRPr="005D4FA6" w:rsidRDefault="00D02645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Щотижня</w:t>
            </w:r>
          </w:p>
        </w:tc>
        <w:tc>
          <w:tcPr>
            <w:tcW w:w="3119" w:type="dxa"/>
            <w:vAlign w:val="center"/>
          </w:tcPr>
          <w:p w:rsidR="00D02645" w:rsidRPr="005D4FA6" w:rsidRDefault="00C06C87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Прес-секретар</w:t>
            </w:r>
          </w:p>
        </w:tc>
      </w:tr>
      <w:tr w:rsidR="00711AC3" w:rsidRPr="005D4FA6" w:rsidTr="00135E90">
        <w:trPr>
          <w:trHeight w:val="605"/>
        </w:trPr>
        <w:tc>
          <w:tcPr>
            <w:tcW w:w="425" w:type="dxa"/>
            <w:vAlign w:val="center"/>
          </w:tcPr>
          <w:p w:rsidR="00711AC3" w:rsidRPr="005D4FA6" w:rsidRDefault="001047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CB5C5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65" w:type="dxa"/>
            <w:gridSpan w:val="2"/>
            <w:vAlign w:val="center"/>
          </w:tcPr>
          <w:p w:rsidR="00711AC3" w:rsidRPr="00711AC3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</w:t>
            </w:r>
            <w:r w:rsidRPr="00711AC3">
              <w:rPr>
                <w:rFonts w:ascii="Times New Roman" w:hAnsi="Times New Roman" w:cs="Times New Roman"/>
              </w:rPr>
              <w:t>отижневий медіа моніторинг резонансних справ, які перебувають у провадженні суду</w:t>
            </w:r>
          </w:p>
        </w:tc>
        <w:tc>
          <w:tcPr>
            <w:tcW w:w="3543" w:type="dxa"/>
            <w:vAlign w:val="center"/>
          </w:tcPr>
          <w:p w:rsidR="00711AC3" w:rsidRPr="005D4FA6" w:rsidRDefault="00AB4CAF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="00711AC3" w:rsidRPr="005D4FA6">
              <w:rPr>
                <w:sz w:val="22"/>
                <w:szCs w:val="22"/>
                <w:lang w:val="uk-UA"/>
              </w:rPr>
              <w:t>тримання  довідкової</w:t>
            </w:r>
            <w:r w:rsidR="001047A3">
              <w:rPr>
                <w:sz w:val="22"/>
                <w:szCs w:val="22"/>
                <w:lang w:val="uk-UA"/>
              </w:rPr>
              <w:t xml:space="preserve"> інформації про діяльність суду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11AC3" w:rsidRDefault="001047A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Судді, працівники апарату суду</w:t>
            </w:r>
          </w:p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711AC3" w:rsidRPr="001047A3" w:rsidRDefault="001047A3" w:rsidP="00AB4CA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Висвітлюється </w:t>
            </w:r>
            <w:r w:rsidR="00AB4CAF">
              <w:rPr>
                <w:rFonts w:ascii="Times New Roman" w:hAnsi="Times New Roman" w:cs="Times New Roman"/>
              </w:rPr>
              <w:t xml:space="preserve">відповідна </w:t>
            </w:r>
            <w:r>
              <w:rPr>
                <w:rFonts w:ascii="Times New Roman" w:hAnsi="Times New Roman" w:cs="Times New Roman"/>
              </w:rPr>
              <w:t>інформація</w:t>
            </w:r>
            <w:r w:rsidR="00AB4CAF">
              <w:rPr>
                <w:rFonts w:ascii="Times New Roman" w:hAnsi="Times New Roman" w:cs="Times New Roman"/>
              </w:rPr>
              <w:t xml:space="preserve"> щодо розгляду таких справ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1AC3" w:rsidRPr="00711AC3">
              <w:rPr>
                <w:rFonts w:ascii="Times New Roman" w:hAnsi="Times New Roman" w:cs="Times New Roman"/>
              </w:rPr>
              <w:t>на</w:t>
            </w:r>
            <w:r w:rsidR="00AB4C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4CAF">
              <w:rPr>
                <w:rFonts w:ascii="Times New Roman" w:hAnsi="Times New Roman" w:cs="Times New Roman"/>
              </w:rPr>
              <w:t>вебсторінці</w:t>
            </w:r>
            <w:proofErr w:type="spellEnd"/>
            <w:r w:rsidR="00AB4CAF">
              <w:rPr>
                <w:rFonts w:ascii="Times New Roman" w:hAnsi="Times New Roman" w:cs="Times New Roman"/>
              </w:rPr>
              <w:t xml:space="preserve"> суду</w:t>
            </w:r>
            <w:r w:rsidR="00711AC3" w:rsidRPr="00711AC3">
              <w:rPr>
                <w:rFonts w:ascii="Times New Roman" w:hAnsi="Times New Roman" w:cs="Times New Roman"/>
              </w:rPr>
              <w:t xml:space="preserve"> </w:t>
            </w:r>
            <w:r w:rsidR="00AB4CAF">
              <w:rPr>
                <w:rFonts w:ascii="Times New Roman" w:hAnsi="Times New Roman" w:cs="Times New Roman"/>
              </w:rPr>
              <w:t xml:space="preserve"> офіційного порталу </w:t>
            </w:r>
            <w:r>
              <w:rPr>
                <w:rFonts w:ascii="Times New Roman" w:hAnsi="Times New Roman" w:cs="Times New Roman"/>
              </w:rPr>
              <w:t>«Судова влада України»</w:t>
            </w:r>
          </w:p>
        </w:tc>
        <w:tc>
          <w:tcPr>
            <w:tcW w:w="1701" w:type="dxa"/>
            <w:gridSpan w:val="2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Щодня</w:t>
            </w:r>
          </w:p>
        </w:tc>
        <w:tc>
          <w:tcPr>
            <w:tcW w:w="3119" w:type="dxa"/>
            <w:vAlign w:val="center"/>
          </w:tcPr>
          <w:p w:rsidR="00711AC3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5D4FA6" w:rsidRDefault="001047A3" w:rsidP="001047A3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Прес-секретар</w:t>
            </w:r>
          </w:p>
        </w:tc>
      </w:tr>
      <w:tr w:rsidR="00711AC3" w:rsidRPr="005D4FA6" w:rsidTr="00135E90">
        <w:trPr>
          <w:trHeight w:val="605"/>
        </w:trPr>
        <w:tc>
          <w:tcPr>
            <w:tcW w:w="425" w:type="dxa"/>
            <w:vAlign w:val="center"/>
          </w:tcPr>
          <w:p w:rsidR="00711AC3" w:rsidRPr="005D4FA6" w:rsidRDefault="0094423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CB5C5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65" w:type="dxa"/>
            <w:gridSpan w:val="2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Моніторинг матеріалів у ЗМІ, які стосуються організаційної та</w:t>
            </w:r>
            <w:r w:rsidR="00986D47">
              <w:rPr>
                <w:sz w:val="22"/>
                <w:szCs w:val="22"/>
                <w:lang w:val="uk-UA"/>
              </w:rPr>
              <w:t xml:space="preserve"> процесуальної діяльності суду,</w:t>
            </w:r>
            <w:r w:rsidRPr="005D4FA6">
              <w:rPr>
                <w:sz w:val="22"/>
                <w:szCs w:val="22"/>
                <w:lang w:val="uk-UA"/>
              </w:rPr>
              <w:t xml:space="preserve">  при необхідності, оперативне реагування на недостовірну інформацію розміщену у них</w:t>
            </w: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711AC3" w:rsidRPr="005D4FA6" w:rsidRDefault="00711AC3" w:rsidP="001047A3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 xml:space="preserve">Оперативне реагування на </w:t>
            </w:r>
            <w:r w:rsidR="00CB5C5E">
              <w:rPr>
                <w:sz w:val="22"/>
                <w:szCs w:val="22"/>
                <w:lang w:val="uk-UA"/>
              </w:rPr>
              <w:t xml:space="preserve">оприлюднену інформацію на </w:t>
            </w:r>
            <w:r w:rsidR="001047A3">
              <w:rPr>
                <w:sz w:val="22"/>
                <w:szCs w:val="22"/>
                <w:lang w:val="uk-UA"/>
              </w:rPr>
              <w:t xml:space="preserve">відповідних </w:t>
            </w:r>
            <w:r w:rsidR="00CB5C5E">
              <w:rPr>
                <w:sz w:val="22"/>
                <w:szCs w:val="22"/>
                <w:lang w:val="uk-UA"/>
              </w:rPr>
              <w:t xml:space="preserve">сайтах, для </w:t>
            </w:r>
            <w:r w:rsidR="001047A3">
              <w:rPr>
                <w:sz w:val="22"/>
                <w:szCs w:val="22"/>
                <w:lang w:val="uk-UA"/>
              </w:rPr>
              <w:t>використанні її у майбутній роботі</w:t>
            </w:r>
          </w:p>
        </w:tc>
        <w:tc>
          <w:tcPr>
            <w:tcW w:w="1843" w:type="dxa"/>
            <w:vAlign w:val="center"/>
          </w:tcPr>
          <w:p w:rsidR="00CB5C5E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AB4CAF">
              <w:rPr>
                <w:rFonts w:ascii="Times New Roman" w:eastAsia="Times New Roman" w:hAnsi="Times New Roman" w:cs="Times New Roman"/>
              </w:rPr>
              <w:t>удді, працівники апарату суду</w:t>
            </w: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CB5C5E" w:rsidRDefault="00AB4CAF" w:rsidP="00D0037B">
            <w:pPr>
              <w:pStyle w:val="a5"/>
              <w:numPr>
                <w:ilvl w:val="0"/>
                <w:numId w:val="2"/>
              </w:numPr>
              <w:spacing w:before="0" w:after="0"/>
              <w:ind w:left="0" w:firstLine="3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B5C5E">
              <w:rPr>
                <w:sz w:val="22"/>
                <w:szCs w:val="22"/>
                <w:lang w:val="uk-UA"/>
              </w:rPr>
              <w:t xml:space="preserve">Комунікація з </w:t>
            </w:r>
            <w:r w:rsidR="0094423B">
              <w:rPr>
                <w:sz w:val="22"/>
                <w:szCs w:val="22"/>
                <w:lang w:val="uk-UA"/>
              </w:rPr>
              <w:t xml:space="preserve">відповідними </w:t>
            </w:r>
            <w:r w:rsidR="00CB5C5E">
              <w:rPr>
                <w:sz w:val="22"/>
                <w:szCs w:val="22"/>
                <w:lang w:val="uk-UA"/>
              </w:rPr>
              <w:t>прес</w:t>
            </w:r>
            <w:r w:rsidR="0094423B">
              <w:rPr>
                <w:sz w:val="22"/>
                <w:szCs w:val="22"/>
                <w:lang w:val="uk-UA"/>
              </w:rPr>
              <w:t>-</w:t>
            </w:r>
            <w:r w:rsidR="00D0037B">
              <w:rPr>
                <w:sz w:val="22"/>
                <w:szCs w:val="22"/>
                <w:lang w:val="uk-UA"/>
              </w:rPr>
              <w:t>службами;</w:t>
            </w:r>
          </w:p>
          <w:p w:rsidR="00CB5C5E" w:rsidRDefault="00CB5C5E" w:rsidP="00D0037B">
            <w:pPr>
              <w:pStyle w:val="a5"/>
              <w:numPr>
                <w:ilvl w:val="0"/>
                <w:numId w:val="2"/>
              </w:numPr>
              <w:spacing w:before="0" w:after="0"/>
              <w:ind w:left="0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Відбір важливої інформації,</w:t>
            </w:r>
            <w:r w:rsidR="00986D47">
              <w:rPr>
                <w:sz w:val="22"/>
                <w:szCs w:val="22"/>
                <w:lang w:val="uk-UA"/>
              </w:rPr>
              <w:t xml:space="preserve"> яка буде корисною у роботі суду</w:t>
            </w:r>
            <w:r w:rsidR="0094423B">
              <w:rPr>
                <w:sz w:val="22"/>
                <w:szCs w:val="22"/>
                <w:lang w:val="uk-UA"/>
              </w:rPr>
              <w:t>;</w:t>
            </w:r>
          </w:p>
          <w:p w:rsidR="00CB5C5E" w:rsidRPr="005D4FA6" w:rsidRDefault="00CB5C5E" w:rsidP="00D0037B">
            <w:pPr>
              <w:pStyle w:val="a5"/>
              <w:numPr>
                <w:ilvl w:val="0"/>
                <w:numId w:val="2"/>
              </w:numPr>
              <w:spacing w:before="0" w:after="0"/>
              <w:ind w:left="0" w:firstLine="34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Повідомлення щодо актуальної інформації</w:t>
            </w:r>
          </w:p>
        </w:tc>
        <w:tc>
          <w:tcPr>
            <w:tcW w:w="1701" w:type="dxa"/>
            <w:gridSpan w:val="2"/>
            <w:vAlign w:val="center"/>
          </w:tcPr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11AC3" w:rsidRPr="005D4FA6" w:rsidRDefault="00711AC3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Щ</w:t>
            </w:r>
            <w:r w:rsidR="00AB4CAF">
              <w:rPr>
                <w:sz w:val="22"/>
                <w:szCs w:val="22"/>
                <w:lang w:val="uk-UA"/>
              </w:rPr>
              <w:t>одня</w:t>
            </w:r>
          </w:p>
        </w:tc>
        <w:tc>
          <w:tcPr>
            <w:tcW w:w="3119" w:type="dxa"/>
            <w:vAlign w:val="center"/>
          </w:tcPr>
          <w:p w:rsidR="00711AC3" w:rsidRPr="005D4FA6" w:rsidRDefault="00711AC3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11AC3" w:rsidRPr="005D4FA6" w:rsidRDefault="00AB4CAF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Прес-се</w:t>
            </w:r>
            <w:r w:rsidR="00986D47">
              <w:rPr>
                <w:rFonts w:ascii="Times New Roman" w:eastAsia="Times New Roman" w:hAnsi="Times New Roman" w:cs="Times New Roman"/>
              </w:rPr>
              <w:t xml:space="preserve">кретар </w:t>
            </w:r>
          </w:p>
        </w:tc>
      </w:tr>
      <w:tr w:rsidR="00CB5C5E" w:rsidRPr="005D4FA6" w:rsidTr="00911836">
        <w:trPr>
          <w:trHeight w:val="3076"/>
        </w:trPr>
        <w:tc>
          <w:tcPr>
            <w:tcW w:w="425" w:type="dxa"/>
            <w:vAlign w:val="center"/>
          </w:tcPr>
          <w:p w:rsidR="00CB5C5E" w:rsidRDefault="0094423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CB5C5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65" w:type="dxa"/>
            <w:gridSpan w:val="2"/>
            <w:vAlign w:val="center"/>
          </w:tcPr>
          <w:p w:rsidR="00CB5C5E" w:rsidRPr="005D4FA6" w:rsidRDefault="00CB5C5E" w:rsidP="0094423B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94423B">
              <w:rPr>
                <w:sz w:val="22"/>
                <w:szCs w:val="22"/>
                <w:lang w:val="uk-UA"/>
              </w:rPr>
              <w:t>Комунікація для збору статистичної інформації роботи суду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Внутрішній аналіз </w:t>
            </w:r>
            <w:proofErr w:type="spellStart"/>
            <w:r w:rsidRPr="005D4FA6">
              <w:t>рівня</w:t>
            </w:r>
            <w:proofErr w:type="spellEnd"/>
            <w:r w:rsidRPr="005D4FA6">
              <w:t xml:space="preserve"> </w:t>
            </w:r>
            <w:proofErr w:type="spellStart"/>
            <w:r w:rsidRPr="005D4FA6">
              <w:t>ефективності</w:t>
            </w:r>
            <w:proofErr w:type="spellEnd"/>
            <w:r w:rsidRPr="005D4FA6">
              <w:t xml:space="preserve"> </w:t>
            </w:r>
            <w:proofErr w:type="spellStart"/>
            <w:r w:rsidRPr="005D4FA6">
              <w:t>роботи</w:t>
            </w:r>
            <w:proofErr w:type="spellEnd"/>
            <w:r w:rsidRPr="005D4FA6">
              <w:t xml:space="preserve"> суду</w:t>
            </w:r>
          </w:p>
        </w:tc>
        <w:tc>
          <w:tcPr>
            <w:tcW w:w="18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</w:t>
            </w:r>
            <w:r>
              <w:rPr>
                <w:rFonts w:ascii="Times New Roman" w:eastAsia="Times New Roman" w:hAnsi="Times New Roman" w:cs="Times New Roman"/>
              </w:rPr>
              <w:t>дді та працівники апарату суду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gridSpan w:val="3"/>
            <w:vAlign w:val="center"/>
          </w:tcPr>
          <w:p w:rsidR="00CB5C5E" w:rsidRPr="00CB5C5E" w:rsidRDefault="0094423B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5C5E" w:rsidRPr="00CB5C5E">
              <w:rPr>
                <w:rFonts w:ascii="Times New Roman" w:eastAsia="Times New Roman" w:hAnsi="Times New Roman" w:cs="Times New Roman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</w:rPr>
              <w:t xml:space="preserve">відповідних </w:t>
            </w:r>
            <w:r w:rsidR="00CB5C5E" w:rsidRPr="00CB5C5E">
              <w:rPr>
                <w:rFonts w:ascii="Times New Roman" w:eastAsia="Times New Roman" w:hAnsi="Times New Roman" w:cs="Times New Roman"/>
              </w:rPr>
              <w:t>ст</w:t>
            </w:r>
            <w:r>
              <w:rPr>
                <w:rFonts w:ascii="Times New Roman" w:eastAsia="Times New Roman" w:hAnsi="Times New Roman" w:cs="Times New Roman"/>
              </w:rPr>
              <w:t xml:space="preserve">атистичних даних консультантом суду; </w:t>
            </w:r>
          </w:p>
          <w:p w:rsidR="00CB5C5E" w:rsidRPr="00CB5C5E" w:rsidRDefault="0094423B" w:rsidP="00135E90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5C5E" w:rsidRPr="00CB5C5E">
              <w:rPr>
                <w:rFonts w:ascii="Times New Roman" w:eastAsia="Times New Roman" w:hAnsi="Times New Roman" w:cs="Times New Roman"/>
              </w:rPr>
              <w:t>Публік</w:t>
            </w:r>
            <w:r>
              <w:rPr>
                <w:rFonts w:ascii="Times New Roman" w:eastAsia="Times New Roman" w:hAnsi="Times New Roman" w:cs="Times New Roman"/>
              </w:rPr>
              <w:t>ація повідомлень на сайті суду</w:t>
            </w:r>
          </w:p>
        </w:tc>
        <w:tc>
          <w:tcPr>
            <w:tcW w:w="1701" w:type="dxa"/>
            <w:gridSpan w:val="2"/>
            <w:vAlign w:val="center"/>
          </w:tcPr>
          <w:p w:rsidR="0094423B" w:rsidRPr="005D4FA6" w:rsidRDefault="003C2D7F" w:rsidP="0094423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 на півріччя</w:t>
            </w:r>
            <w:r w:rsidR="0094423B">
              <w:rPr>
                <w:rFonts w:ascii="Times New Roman" w:eastAsia="Times New Roman" w:hAnsi="Times New Roman" w:cs="Times New Roman"/>
              </w:rPr>
              <w:t>, у разі потреби</w:t>
            </w:r>
          </w:p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CB5C5E" w:rsidRPr="005D4FA6" w:rsidRDefault="0094423B" w:rsidP="0094423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Консультант суду, прес-секретар</w:t>
            </w:r>
          </w:p>
        </w:tc>
      </w:tr>
      <w:tr w:rsidR="00911836" w:rsidRPr="005D4FA6" w:rsidTr="0051466A">
        <w:trPr>
          <w:trHeight w:val="605"/>
        </w:trPr>
        <w:tc>
          <w:tcPr>
            <w:tcW w:w="425" w:type="dxa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65" w:type="dxa"/>
            <w:gridSpan w:val="2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Комунікаційний захід</w:t>
            </w:r>
          </w:p>
        </w:tc>
        <w:tc>
          <w:tcPr>
            <w:tcW w:w="3543" w:type="dxa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Мета заходу</w:t>
            </w:r>
          </w:p>
        </w:tc>
        <w:tc>
          <w:tcPr>
            <w:tcW w:w="1843" w:type="dxa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Цільова аудиторія</w:t>
            </w:r>
          </w:p>
        </w:tc>
        <w:tc>
          <w:tcPr>
            <w:tcW w:w="2948" w:type="dxa"/>
            <w:gridSpan w:val="3"/>
            <w:vAlign w:val="center"/>
          </w:tcPr>
          <w:p w:rsidR="00911836" w:rsidRPr="005D4FA6" w:rsidRDefault="00911836" w:rsidP="0051466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Завдання</w:t>
            </w:r>
          </w:p>
        </w:tc>
        <w:tc>
          <w:tcPr>
            <w:tcW w:w="1701" w:type="dxa"/>
            <w:gridSpan w:val="2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Дата виконання</w:t>
            </w:r>
          </w:p>
        </w:tc>
        <w:tc>
          <w:tcPr>
            <w:tcW w:w="3119" w:type="dxa"/>
            <w:vAlign w:val="center"/>
          </w:tcPr>
          <w:p w:rsidR="00911836" w:rsidRPr="005D4FA6" w:rsidRDefault="00911836" w:rsidP="0051466A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Відповідальні особи, учасники, партнери</w:t>
            </w:r>
          </w:p>
        </w:tc>
      </w:tr>
      <w:tr w:rsidR="00CB5C5E" w:rsidRPr="005D4FA6" w:rsidTr="00135E90">
        <w:trPr>
          <w:trHeight w:val="605"/>
        </w:trPr>
        <w:tc>
          <w:tcPr>
            <w:tcW w:w="16444" w:type="dxa"/>
            <w:gridSpan w:val="11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Зовнішня комунікація</w:t>
            </w:r>
          </w:p>
        </w:tc>
      </w:tr>
      <w:tr w:rsidR="00CB5C5E" w:rsidRPr="005D4FA6" w:rsidTr="00911836">
        <w:trPr>
          <w:trHeight w:val="1833"/>
        </w:trPr>
        <w:tc>
          <w:tcPr>
            <w:tcW w:w="567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4FA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D0037B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Оновлення  інформації у всіх розділах інтернет- сторінки суду на офіційному веб-</w:t>
            </w:r>
            <w:r w:rsidR="00D0037B">
              <w:rPr>
                <w:rFonts w:ascii="Times New Roman" w:hAnsi="Times New Roman" w:cs="Times New Roman"/>
              </w:rPr>
              <w:t>порталі «Судова влада України»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hAnsi="Times New Roman" w:cs="Times New Roman"/>
              </w:rPr>
              <w:t>Оперативне висвітлення інформації щодо організаційної та процесуальної діяльність суду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Судді та працівники апарату суду,</w:t>
            </w:r>
          </w:p>
          <w:p w:rsidR="00CB5C5E" w:rsidRPr="005D4FA6" w:rsidRDefault="00CB5C5E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загальна аудиторія</w:t>
            </w:r>
          </w:p>
        </w:tc>
        <w:tc>
          <w:tcPr>
            <w:tcW w:w="2551" w:type="dxa"/>
            <w:vAlign w:val="center"/>
          </w:tcPr>
          <w:p w:rsidR="00CB5C5E" w:rsidRPr="005D4FA6" w:rsidRDefault="00D0037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5C5E" w:rsidRPr="005D4FA6">
              <w:rPr>
                <w:rFonts w:ascii="Times New Roman" w:eastAsia="Times New Roman" w:hAnsi="Times New Roman" w:cs="Times New Roman"/>
              </w:rPr>
              <w:t>Публікація новин щодо змін та нововведень у діяльності суду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B5C5E" w:rsidRPr="005D4FA6" w:rsidRDefault="00D0037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B5C5E" w:rsidRPr="005D4FA6">
              <w:rPr>
                <w:rFonts w:ascii="Times New Roman" w:eastAsia="Times New Roman" w:hAnsi="Times New Roman" w:cs="Times New Roman"/>
              </w:rPr>
              <w:t>Ознайомлення аудиторії з діяльністю суду шляхом представлення статистичної інформації суду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D0037B" w:rsidP="00135E90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Щодня, у разі наявності такої інформації 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D0037B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Прес-секретар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91183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CB5C5E" w:rsidRPr="005D4FA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Моніторинг матеріалів у ЗМІ, які стосуються організаційної та процесуальної діяльності суду,   при необхідності, оперативне реагування на недостовірну інформацію розміщену у них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Оперативне реагування на недостовірну інформацію, запобігає формуванню негативної думки громадськості про суд. Підвищення довіри до суду.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Цільові аудиторії (за результатами моніторингу)</w:t>
            </w:r>
          </w:p>
        </w:tc>
        <w:tc>
          <w:tcPr>
            <w:tcW w:w="2551" w:type="dxa"/>
            <w:vAlign w:val="center"/>
          </w:tcPr>
          <w:p w:rsidR="00CB5C5E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Відбір важливої інформації для процесуальної діяльності суду</w:t>
            </w:r>
          </w:p>
          <w:p w:rsidR="00135E90" w:rsidRDefault="00135E90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Спростування недостовірної інформації</w:t>
            </w:r>
          </w:p>
          <w:p w:rsidR="00135E90" w:rsidRPr="005D4FA6" w:rsidRDefault="00135E90" w:rsidP="00722D6C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Щодня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B5C5E" w:rsidRPr="005D4FA6" w:rsidRDefault="00722D6C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Прес-секретар</w:t>
            </w:r>
          </w:p>
        </w:tc>
      </w:tr>
      <w:tr w:rsidR="00CB5C5E" w:rsidRPr="005D4FA6" w:rsidTr="00D7294E"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91183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CB5C5E" w:rsidRPr="005D4FA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Організація та проведення комунікаційних заходів (прес-конференцій, виступів, брифінгів, інтерв’ю, тощо)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Підвищення довіри до роботи суду. Відкритість та прозорість суду. Позиціонування суду, як авторитетного арбітра</w:t>
            </w: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Представники ЗМІ, громадські та правозахисні організації</w:t>
            </w:r>
            <w:r w:rsidR="00722D6C">
              <w:rPr>
                <w:sz w:val="22"/>
                <w:szCs w:val="22"/>
                <w:lang w:val="uk-UA"/>
              </w:rPr>
              <w:t>, окремі громадяни</w:t>
            </w:r>
          </w:p>
        </w:tc>
        <w:tc>
          <w:tcPr>
            <w:tcW w:w="2551" w:type="dxa"/>
            <w:vAlign w:val="center"/>
          </w:tcPr>
          <w:p w:rsidR="00CB5C5E" w:rsidRPr="005D4FA6" w:rsidRDefault="00D7294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2C1A47">
              <w:rPr>
                <w:lang w:val="uk-UA"/>
              </w:rPr>
              <w:t>Підвищення довіри до роботи суду</w:t>
            </w:r>
            <w:r>
              <w:rPr>
                <w:lang w:val="uk-UA"/>
              </w:rPr>
              <w:t>. Відкритість та прозорість суду. Позиціонування суду, як авторитетного арбітра</w:t>
            </w: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За потреби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</w:tc>
      </w:tr>
      <w:tr w:rsidR="00CB5C5E" w:rsidRPr="005D4FA6" w:rsidTr="00D7294E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7" w:type="dxa"/>
            <w:gridSpan w:val="2"/>
            <w:vAlign w:val="center"/>
          </w:tcPr>
          <w:p w:rsidR="00CB5C5E" w:rsidRPr="005D4FA6" w:rsidRDefault="00911836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CB5C5E" w:rsidRPr="005D4FA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72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Організація та проведення інформаційно-просвітницьких заходів (Днів відкритих дверей, оглядових екскурсій, семінар-тренінгів)</w:t>
            </w:r>
          </w:p>
        </w:tc>
        <w:tc>
          <w:tcPr>
            <w:tcW w:w="3543" w:type="dxa"/>
            <w:vAlign w:val="center"/>
          </w:tcPr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t>Підвищення обізнаності про діяльність судової системи, професійне орієнтування молоді. Спростування стереотипної думки щодо судової влади та створення позитивного іміджу суду.</w:t>
            </w:r>
          </w:p>
          <w:p w:rsidR="00CB5C5E" w:rsidRPr="005D4FA6" w:rsidRDefault="00CB5C5E" w:rsidP="00135E90">
            <w:pPr>
              <w:pStyle w:val="a5"/>
              <w:spacing w:before="0" w:after="0" w:line="24" w:lineRule="atLeast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 w:rsidRPr="005D4FA6">
              <w:rPr>
                <w:sz w:val="22"/>
                <w:szCs w:val="22"/>
                <w:lang w:val="uk-UA"/>
              </w:rPr>
              <w:lastRenderedPageBreak/>
              <w:t>Студенти ВНЗ, учні заг</w:t>
            </w:r>
            <w:r w:rsidR="00911836">
              <w:rPr>
                <w:sz w:val="22"/>
                <w:szCs w:val="22"/>
                <w:lang w:val="uk-UA"/>
              </w:rPr>
              <w:t>альноосвітніх шкіл міста Могилів-Подільського</w:t>
            </w:r>
            <w:r w:rsidRPr="005D4FA6">
              <w:rPr>
                <w:sz w:val="22"/>
                <w:szCs w:val="22"/>
                <w:lang w:val="uk-UA"/>
              </w:rPr>
              <w:t>, інші зацікавлені групи</w:t>
            </w:r>
          </w:p>
          <w:p w:rsidR="00CB5C5E" w:rsidRPr="005D4FA6" w:rsidRDefault="00CB5C5E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CB5C5E" w:rsidRDefault="00DD18DB" w:rsidP="00135E90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Розробка теми Дня відкритих дверей</w:t>
            </w:r>
            <w:r w:rsidR="00911836">
              <w:rPr>
                <w:sz w:val="22"/>
                <w:szCs w:val="22"/>
                <w:lang w:val="uk-UA"/>
              </w:rPr>
              <w:t>.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Підготовка історичної довідки суду</w:t>
            </w:r>
            <w:r w:rsidR="00911836">
              <w:rPr>
                <w:sz w:val="22"/>
                <w:szCs w:val="22"/>
                <w:lang w:val="uk-UA"/>
              </w:rPr>
              <w:t>.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екскурсії по будівлі суду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Підготовка бліц-опитувань, </w:t>
            </w:r>
            <w:proofErr w:type="spellStart"/>
            <w:r>
              <w:rPr>
                <w:sz w:val="22"/>
                <w:szCs w:val="22"/>
                <w:lang w:val="uk-UA"/>
              </w:rPr>
              <w:t>квестів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відвідувачів суду</w:t>
            </w:r>
            <w:r w:rsidR="00911836">
              <w:rPr>
                <w:sz w:val="22"/>
                <w:szCs w:val="22"/>
                <w:lang w:val="uk-UA"/>
              </w:rPr>
              <w:t>.</w:t>
            </w:r>
          </w:p>
          <w:p w:rsidR="00DD18DB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друкованих </w:t>
            </w:r>
            <w:r w:rsidR="00911836">
              <w:rPr>
                <w:sz w:val="22"/>
                <w:szCs w:val="22"/>
                <w:lang w:val="uk-UA"/>
              </w:rPr>
              <w:t>матеріалів, листівок, брошур, тощо</w:t>
            </w:r>
            <w:r>
              <w:rPr>
                <w:sz w:val="22"/>
                <w:szCs w:val="22"/>
                <w:lang w:val="uk-UA"/>
              </w:rPr>
              <w:t xml:space="preserve"> для обізнаності громадськості</w:t>
            </w:r>
          </w:p>
          <w:p w:rsidR="00DD18DB" w:rsidRPr="005D4FA6" w:rsidRDefault="00DD18DB" w:rsidP="00DD18DB">
            <w:pPr>
              <w:pStyle w:val="a5"/>
              <w:spacing w:before="0" w:after="0"/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B5C5E" w:rsidRPr="005D4FA6" w:rsidRDefault="00911836" w:rsidP="00135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Один раз на квартал</w:t>
            </w:r>
          </w:p>
        </w:tc>
        <w:tc>
          <w:tcPr>
            <w:tcW w:w="3261" w:type="dxa"/>
            <w:gridSpan w:val="2"/>
            <w:vAlign w:val="center"/>
          </w:tcPr>
          <w:p w:rsidR="00CB5C5E" w:rsidRPr="005D4FA6" w:rsidRDefault="00CB5C5E" w:rsidP="00135E90">
            <w:pPr>
              <w:spacing w:before="240" w:after="240" w:line="276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D4FA6">
              <w:rPr>
                <w:rFonts w:ascii="Times New Roman" w:eastAsia="Times New Roman" w:hAnsi="Times New Roman" w:cs="Times New Roman"/>
              </w:rPr>
              <w:t>Комунікаційна команда суду</w:t>
            </w:r>
          </w:p>
          <w:p w:rsidR="00CB5C5E" w:rsidRPr="005D4FA6" w:rsidRDefault="00CB5C5E" w:rsidP="00135E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5B5" w:rsidRDefault="004435B5"/>
    <w:p w:rsidR="00911836" w:rsidRDefault="00911836">
      <w:pPr>
        <w:rPr>
          <w:rFonts w:ascii="Times New Roman" w:hAnsi="Times New Roman" w:cs="Times New Roman"/>
          <w:b/>
        </w:rPr>
      </w:pPr>
    </w:p>
    <w:p w:rsidR="00911836" w:rsidRPr="00911836" w:rsidRDefault="00911836">
      <w:pPr>
        <w:rPr>
          <w:rFonts w:ascii="Times New Roman" w:hAnsi="Times New Roman" w:cs="Times New Roman"/>
          <w:b/>
        </w:rPr>
      </w:pPr>
      <w:r w:rsidRPr="00911836">
        <w:rPr>
          <w:rFonts w:ascii="Times New Roman" w:hAnsi="Times New Roman" w:cs="Times New Roman"/>
          <w:b/>
        </w:rPr>
        <w:t>Заступник керівника апарату суду                                                                       __________________                                             Олександр ЮРЧУК</w:t>
      </w:r>
    </w:p>
    <w:sectPr w:rsidR="00911836" w:rsidRPr="00911836" w:rsidSect="00EA77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2C6"/>
    <w:multiLevelType w:val="hybridMultilevel"/>
    <w:tmpl w:val="3A0A1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5A6"/>
    <w:multiLevelType w:val="hybridMultilevel"/>
    <w:tmpl w:val="90EAFEC0"/>
    <w:lvl w:ilvl="0" w:tplc="BEB0FF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4C10"/>
    <w:multiLevelType w:val="hybridMultilevel"/>
    <w:tmpl w:val="6B507A1C"/>
    <w:lvl w:ilvl="0" w:tplc="2110CA9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2898"/>
    <w:multiLevelType w:val="hybridMultilevel"/>
    <w:tmpl w:val="B93CEACC"/>
    <w:lvl w:ilvl="0" w:tplc="D85614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B5"/>
    <w:rsid w:val="000B6AE8"/>
    <w:rsid w:val="000C1BA8"/>
    <w:rsid w:val="001047A3"/>
    <w:rsid w:val="00135E90"/>
    <w:rsid w:val="001C6401"/>
    <w:rsid w:val="001F52BA"/>
    <w:rsid w:val="00213EE6"/>
    <w:rsid w:val="00261102"/>
    <w:rsid w:val="00305FC6"/>
    <w:rsid w:val="003C2D7F"/>
    <w:rsid w:val="00425794"/>
    <w:rsid w:val="004435B5"/>
    <w:rsid w:val="005016B8"/>
    <w:rsid w:val="005D4FA6"/>
    <w:rsid w:val="0061185A"/>
    <w:rsid w:val="006B0EDF"/>
    <w:rsid w:val="006D7F40"/>
    <w:rsid w:val="00711AC3"/>
    <w:rsid w:val="00722D6C"/>
    <w:rsid w:val="00766679"/>
    <w:rsid w:val="007756DF"/>
    <w:rsid w:val="007B58D2"/>
    <w:rsid w:val="007C4161"/>
    <w:rsid w:val="00832BFC"/>
    <w:rsid w:val="00855199"/>
    <w:rsid w:val="008E1D0F"/>
    <w:rsid w:val="00911836"/>
    <w:rsid w:val="00915F92"/>
    <w:rsid w:val="0094423B"/>
    <w:rsid w:val="009470CF"/>
    <w:rsid w:val="00986D47"/>
    <w:rsid w:val="00994E6B"/>
    <w:rsid w:val="009E0220"/>
    <w:rsid w:val="00A77464"/>
    <w:rsid w:val="00AB4CAF"/>
    <w:rsid w:val="00BA3C89"/>
    <w:rsid w:val="00BC4643"/>
    <w:rsid w:val="00C06C87"/>
    <w:rsid w:val="00C77F9C"/>
    <w:rsid w:val="00CB5C5E"/>
    <w:rsid w:val="00D0037B"/>
    <w:rsid w:val="00D02645"/>
    <w:rsid w:val="00D241CA"/>
    <w:rsid w:val="00D378F0"/>
    <w:rsid w:val="00D62C84"/>
    <w:rsid w:val="00D6519F"/>
    <w:rsid w:val="00D7294E"/>
    <w:rsid w:val="00DD18DB"/>
    <w:rsid w:val="00E02AB2"/>
    <w:rsid w:val="00EA77C6"/>
    <w:rsid w:val="00EB4056"/>
    <w:rsid w:val="00ED0755"/>
    <w:rsid w:val="00EF79D5"/>
    <w:rsid w:val="00F306A3"/>
    <w:rsid w:val="00F31A83"/>
    <w:rsid w:val="00F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704F"/>
  <w15:docId w15:val="{BB233F07-7E7B-4B9F-8274-C6B13DE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C6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643"/>
    <w:pPr>
      <w:ind w:left="720"/>
      <w:contextualSpacing/>
    </w:pPr>
  </w:style>
  <w:style w:type="paragraph" w:styleId="a5">
    <w:name w:val="Normal (Web)"/>
    <w:basedOn w:val="a"/>
    <w:rsid w:val="00F306A3"/>
    <w:pPr>
      <w:spacing w:before="20" w:after="8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135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1D63-A6B8-467A-BC8A-50A5CD18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3577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Боднар</dc:creator>
  <cp:lastModifiedBy>User</cp:lastModifiedBy>
  <cp:revision>5</cp:revision>
  <dcterms:created xsi:type="dcterms:W3CDTF">2023-08-17T07:55:00Z</dcterms:created>
  <dcterms:modified xsi:type="dcterms:W3CDTF">2023-08-22T07:25:00Z</dcterms:modified>
</cp:coreProperties>
</file>