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BD" w:rsidRPr="00446EBD" w:rsidRDefault="00446EBD" w:rsidP="00446EBD">
      <w:pPr>
        <w:spacing w:line="240" w:lineRule="auto"/>
        <w:jc w:val="center"/>
        <w:rPr>
          <w:b/>
          <w:i/>
          <w:sz w:val="36"/>
          <w:u w:val="single"/>
        </w:rPr>
      </w:pPr>
      <w:r w:rsidRPr="00446EBD">
        <w:rPr>
          <w:b/>
          <w:i/>
          <w:sz w:val="36"/>
          <w:u w:val="single"/>
        </w:rPr>
        <w:t>Реквізити рахунку</w:t>
      </w:r>
    </w:p>
    <w:p w:rsidR="00446EBD" w:rsidRPr="00446EBD" w:rsidRDefault="00446EBD" w:rsidP="00446EBD">
      <w:pPr>
        <w:spacing w:line="240" w:lineRule="auto"/>
        <w:jc w:val="center"/>
        <w:rPr>
          <w:b/>
          <w:sz w:val="36"/>
          <w:u w:val="single"/>
        </w:rPr>
      </w:pPr>
      <w:r w:rsidRPr="00446EBD">
        <w:rPr>
          <w:b/>
          <w:sz w:val="36"/>
        </w:rPr>
        <w:t xml:space="preserve">для сплати адміністративних </w:t>
      </w:r>
      <w:r w:rsidRPr="00446EBD">
        <w:rPr>
          <w:b/>
          <w:sz w:val="36"/>
          <w:u w:val="single"/>
        </w:rPr>
        <w:t>штрафів у сфері забезпечення безпеки дорожнього руху</w:t>
      </w:r>
      <w:r w:rsidRPr="00446EBD">
        <w:rPr>
          <w:b/>
          <w:sz w:val="36"/>
        </w:rPr>
        <w:t xml:space="preserve"> </w:t>
      </w:r>
    </w:p>
    <w:tbl>
      <w:tblPr>
        <w:tblW w:w="12495" w:type="dxa"/>
        <w:tblCellSpacing w:w="0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0057"/>
      </w:tblGrid>
      <w:tr w:rsidR="00446EBD" w:rsidRPr="00446EBD" w:rsidTr="00446EBD">
        <w:trPr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Отримувач коштів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ГУК у Вінницькій обл./</w:t>
            </w:r>
            <w:proofErr w:type="spellStart"/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Він.обл</w:t>
            </w:r>
            <w:proofErr w:type="spellEnd"/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/21081300</w:t>
            </w:r>
          </w:p>
        </w:tc>
      </w:tr>
      <w:tr w:rsidR="00446EBD" w:rsidRPr="00446EBD" w:rsidTr="00446EBD">
        <w:trPr>
          <w:trHeight w:val="792"/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Код отримувача (код за ЄДРПОУ)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37979858</w:t>
            </w:r>
          </w:p>
        </w:tc>
      </w:tr>
      <w:tr w:rsidR="00446EBD" w:rsidRPr="00446EBD" w:rsidTr="00446EBD">
        <w:trPr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Банк отримувача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Казначейство України (</w:t>
            </w:r>
            <w:proofErr w:type="spellStart"/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ел</w:t>
            </w:r>
            <w:proofErr w:type="spellEnd"/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. адм. подат.)</w:t>
            </w:r>
          </w:p>
        </w:tc>
      </w:tr>
      <w:tr w:rsidR="00446EBD" w:rsidRPr="00446EBD" w:rsidTr="00446EBD">
        <w:trPr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Рахунок отримувача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UA418999980313080149000002001</w:t>
            </w:r>
          </w:p>
        </w:tc>
      </w:tr>
      <w:tr w:rsidR="00446EBD" w:rsidRPr="00446EBD" w:rsidTr="00446EBD">
        <w:trPr>
          <w:trHeight w:val="634"/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Код класифікації доходів бюджету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21081300</w:t>
            </w:r>
          </w:p>
        </w:tc>
      </w:tr>
    </w:tbl>
    <w:p w:rsidR="00E867C4" w:rsidRDefault="00E867C4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>
      <w:bookmarkStart w:id="0" w:name="_GoBack"/>
      <w:bookmarkEnd w:id="0"/>
    </w:p>
    <w:sectPr w:rsidR="00E15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76"/>
    <w:rsid w:val="003505A9"/>
    <w:rsid w:val="00446EBD"/>
    <w:rsid w:val="004A502E"/>
    <w:rsid w:val="006F2094"/>
    <w:rsid w:val="00B25476"/>
    <w:rsid w:val="00E155B3"/>
    <w:rsid w:val="00E867C4"/>
    <w:rsid w:val="00F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5F59-D59F-4CE1-902C-9AB9603F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BD"/>
    <w:pPr>
      <w:spacing w:line="254" w:lineRule="auto"/>
    </w:pPr>
    <w:rPr>
      <w:rFonts w:eastAsia="Batang"/>
    </w:rPr>
  </w:style>
  <w:style w:type="paragraph" w:styleId="1">
    <w:name w:val="heading 1"/>
    <w:basedOn w:val="a"/>
    <w:next w:val="a"/>
    <w:link w:val="10"/>
    <w:uiPriority w:val="9"/>
    <w:qFormat/>
    <w:rsid w:val="004A502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02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02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A502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A502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5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50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A50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A502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4A50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55B3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29B1-4B30-41D7-98F9-8E92A586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2020-12-30T09:23:00Z</cp:lastPrinted>
  <dcterms:created xsi:type="dcterms:W3CDTF">2020-01-03T09:44:00Z</dcterms:created>
  <dcterms:modified xsi:type="dcterms:W3CDTF">2020-12-30T12:51:00Z</dcterms:modified>
</cp:coreProperties>
</file>